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B" w:rsidRDefault="00DF715B" w:rsidP="00DF715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noProof/>
          <w:sz w:val="26"/>
          <w:szCs w:val="26"/>
          <w:u w:val="single"/>
          <w:lang w:eastAsia="cs-CZ"/>
        </w:rPr>
      </w:pPr>
      <w:r>
        <w:rPr>
          <w:rFonts w:ascii="Calibri,Bold" w:hAnsi="Calibri,Bold" w:cs="Calibri,Bold"/>
          <w:b/>
          <w:bCs/>
          <w:noProof/>
          <w:sz w:val="26"/>
          <w:szCs w:val="26"/>
          <w:u w:val="single"/>
          <w:lang w:eastAsia="cs-CZ"/>
        </w:rPr>
        <w:drawing>
          <wp:inline distT="0" distB="0" distL="0" distR="0">
            <wp:extent cx="1285875" cy="121023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22" cy="121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noProof/>
          <w:sz w:val="26"/>
          <w:szCs w:val="26"/>
          <w:u w:val="single"/>
          <w:lang w:eastAsia="cs-CZ"/>
        </w:rPr>
        <w:tab/>
      </w:r>
      <w:r>
        <w:rPr>
          <w:rFonts w:ascii="Calibri,Bold" w:hAnsi="Calibri,Bold" w:cs="Calibri,Bold"/>
          <w:b/>
          <w:bCs/>
          <w:noProof/>
          <w:sz w:val="26"/>
          <w:szCs w:val="26"/>
          <w:u w:val="single"/>
          <w:lang w:eastAsia="cs-CZ"/>
        </w:rPr>
        <w:tab/>
      </w:r>
      <w:r>
        <w:rPr>
          <w:rFonts w:ascii="Calibri,Bold" w:hAnsi="Calibri,Bold" w:cs="Calibri,Bold"/>
          <w:b/>
          <w:bCs/>
          <w:noProof/>
          <w:sz w:val="26"/>
          <w:szCs w:val="26"/>
          <w:u w:val="single"/>
          <w:lang w:eastAsia="cs-CZ"/>
        </w:rPr>
        <w:tab/>
      </w:r>
      <w:r>
        <w:rPr>
          <w:rFonts w:ascii="Calibri,Bold" w:hAnsi="Calibri,Bold" w:cs="Calibri,Bold"/>
          <w:b/>
          <w:bCs/>
          <w:noProof/>
          <w:sz w:val="26"/>
          <w:szCs w:val="26"/>
          <w:u w:val="single"/>
          <w:lang w:eastAsia="cs-CZ"/>
        </w:rPr>
        <w:tab/>
      </w:r>
      <w:r w:rsidR="00A73117">
        <w:rPr>
          <w:rFonts w:ascii="Calibri,Bold" w:hAnsi="Calibri,Bold" w:cs="Calibri,Bold"/>
          <w:b/>
          <w:bCs/>
          <w:noProof/>
          <w:sz w:val="26"/>
          <w:szCs w:val="26"/>
          <w:u w:val="single"/>
          <w:lang w:eastAsia="cs-CZ"/>
        </w:rPr>
        <w:t xml:space="preserve">                </w:t>
      </w:r>
      <w:r>
        <w:rPr>
          <w:rFonts w:ascii="Calibri,Bold" w:hAnsi="Calibri,Bold" w:cs="Calibri,Bold"/>
          <w:b/>
          <w:bCs/>
          <w:noProof/>
          <w:sz w:val="26"/>
          <w:szCs w:val="26"/>
          <w:u w:val="single"/>
          <w:lang w:eastAsia="cs-CZ"/>
        </w:rPr>
        <w:tab/>
      </w:r>
      <w:r>
        <w:rPr>
          <w:rFonts w:ascii="Calibri,Bold" w:hAnsi="Calibri,Bold" w:cs="Calibri,Bold"/>
          <w:b/>
          <w:bCs/>
          <w:noProof/>
          <w:sz w:val="26"/>
          <w:szCs w:val="26"/>
          <w:u w:val="single"/>
          <w:lang w:eastAsia="cs-CZ"/>
        </w:rPr>
        <w:drawing>
          <wp:inline distT="0" distB="0" distL="0" distR="0">
            <wp:extent cx="1876425" cy="1268359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6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15B" w:rsidRDefault="00DF715B" w:rsidP="007F7BB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  <w:u w:val="single"/>
        </w:rPr>
      </w:pPr>
    </w:p>
    <w:p w:rsidR="007F7BB7" w:rsidRPr="00DF715B" w:rsidRDefault="00DF715B" w:rsidP="007F7BB7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6"/>
          <w:szCs w:val="26"/>
          <w:u w:val="single"/>
        </w:rPr>
      </w:pPr>
      <w:r w:rsidRPr="00DF715B">
        <w:rPr>
          <w:rFonts w:ascii="Calibri,Bold" w:hAnsi="Calibri,Bold" w:cs="Calibri,Bold"/>
          <w:b/>
          <w:bCs/>
          <w:sz w:val="26"/>
          <w:szCs w:val="26"/>
          <w:u w:val="single"/>
        </w:rPr>
        <w:t>Přihláška na Národní pohár ČJF ve vytrvalosti - Kolesa 18.10.2020 ve stupni „L“</w:t>
      </w:r>
    </w:p>
    <w:p w:rsidR="00DF715B" w:rsidRDefault="00DF715B" w:rsidP="00DF715B">
      <w:pPr>
        <w:pStyle w:val="Default"/>
      </w:pPr>
    </w:p>
    <w:p w:rsidR="00DF715B" w:rsidRPr="00E21BCA" w:rsidRDefault="00DF715B" w:rsidP="00DF715B">
      <w:pPr>
        <w:pStyle w:val="Default"/>
        <w:rPr>
          <w:i/>
          <w:sz w:val="23"/>
          <w:szCs w:val="23"/>
          <w:u w:val="single"/>
        </w:rPr>
      </w:pPr>
      <w:r>
        <w:t xml:space="preserve"> </w:t>
      </w:r>
      <w:r w:rsidRPr="00E21BCA">
        <w:rPr>
          <w:b/>
          <w:bCs/>
          <w:i/>
          <w:sz w:val="23"/>
          <w:szCs w:val="23"/>
          <w:u w:val="single"/>
        </w:rPr>
        <w:t xml:space="preserve">PRAVIDLA </w:t>
      </w:r>
    </w:p>
    <w:p w:rsidR="00DF715B" w:rsidRDefault="00DF715B" w:rsidP="00DF715B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1. Základní podmínkou uskutečnění Národního poháru je řádně schválený rozpis, dodržování PJS, veterinárních pravidel a všeobecných pravidel ČJF. </w:t>
      </w:r>
    </w:p>
    <w:p w:rsidR="00DF715B" w:rsidRDefault="00DF715B" w:rsidP="00DF715B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2. Národní pohár ČJF ve vytrvalosti je vypsán v kategoriích: </w:t>
      </w:r>
    </w:p>
    <w:p w:rsidR="00DF715B" w:rsidRDefault="00DF715B" w:rsidP="00DF715B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Teamová soutěž (teamy dle oblastní příslušnosti jezdců) </w:t>
      </w:r>
    </w:p>
    <w:p w:rsidR="00DF715B" w:rsidRDefault="00DF715B" w:rsidP="00DF715B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Senioři </w:t>
      </w:r>
    </w:p>
    <w:p w:rsidR="00DF715B" w:rsidRDefault="00DF715B" w:rsidP="00DF71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Junioři a mladí jezdci do 21 let </w:t>
      </w:r>
    </w:p>
    <w:p w:rsidR="00DF715B" w:rsidRDefault="00DF715B" w:rsidP="00DF715B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3. Soutěž Národního poháru bude vypsána jako soutěž stupně „L“. </w:t>
      </w:r>
    </w:p>
    <w:p w:rsidR="00DF715B" w:rsidRDefault="00DF715B" w:rsidP="00DF715B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4. Každý team má 4 členy, z nichž minimálně jeden jezdec musí spadat do kategorie „junior“ nebo „mladý jezdec do 21 let“ a minimálně jedna další dvojice musí mít maximální dosaženou výkonnost stupně L. </w:t>
      </w:r>
    </w:p>
    <w:p w:rsidR="00DF715B" w:rsidRDefault="00DF715B" w:rsidP="00DF715B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5. Každá dvojice startující v soutěži musí být členem teamu. </w:t>
      </w:r>
    </w:p>
    <w:p w:rsidR="00DF715B" w:rsidRDefault="00DF715B" w:rsidP="00DF71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Oblast může do soutěže nominovat i více teamů. </w:t>
      </w:r>
    </w:p>
    <w:p w:rsidR="007F7BB7" w:rsidRDefault="007F7BB7" w:rsidP="007F7B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715B" w:rsidRPr="00E21BCA" w:rsidRDefault="00DF715B" w:rsidP="00DF715B">
      <w:pPr>
        <w:pStyle w:val="Default"/>
        <w:rPr>
          <w:i/>
          <w:sz w:val="23"/>
          <w:szCs w:val="23"/>
          <w:u w:val="single"/>
        </w:rPr>
      </w:pPr>
      <w:r w:rsidRPr="00E21BCA">
        <w:rPr>
          <w:b/>
          <w:bCs/>
          <w:i/>
          <w:sz w:val="23"/>
          <w:szCs w:val="23"/>
          <w:u w:val="single"/>
        </w:rPr>
        <w:t xml:space="preserve">KVALIFIKAČNÍ PODMÍNKY a PRAVIDLA VYHODNOCENÍ SOUTĚŽE </w:t>
      </w:r>
    </w:p>
    <w:p w:rsidR="00DF715B" w:rsidRDefault="00DF715B" w:rsidP="00DF715B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1. Soutěže Národního poháru se mohou zúčastnit dvojice (jezdec a kůň), které v sezóně 2020 úspěšně ve stejné kombinaci dokončily soutěž stupně „L“ nebo „S“. Jako kvalifikační soutěže se počítají všechny národní soutěže „CEN L“ a „CEN S“ pořádané v ČR i v zahraničí. </w:t>
      </w:r>
    </w:p>
    <w:p w:rsidR="00DF715B" w:rsidRDefault="00DF715B" w:rsidP="00DF715B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2. Individuální i teamové výsledky se vyhodnocují ze stejné soutěže. </w:t>
      </w:r>
    </w:p>
    <w:p w:rsidR="00DF715B" w:rsidRDefault="00DF715B" w:rsidP="00DF715B">
      <w:pPr>
        <w:pStyle w:val="Default"/>
        <w:spacing w:after="46"/>
        <w:rPr>
          <w:sz w:val="23"/>
          <w:szCs w:val="23"/>
        </w:rPr>
      </w:pPr>
      <w:r>
        <w:rPr>
          <w:sz w:val="23"/>
          <w:szCs w:val="23"/>
        </w:rPr>
        <w:t xml:space="preserve">3. Vítězem soutěže Národní pohár bude dvojice, která ve své věkové kategorii dokončí úspěšně stanovenou trať v nejkratším čase. </w:t>
      </w:r>
    </w:p>
    <w:p w:rsidR="00DF715B" w:rsidRDefault="00DF715B" w:rsidP="00DF71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Vítězným teamem bude team s nejnižším součtem časů 3 úspěšně dokončivších členů teamu. </w:t>
      </w:r>
    </w:p>
    <w:p w:rsidR="00DF715B" w:rsidRDefault="00DF715B" w:rsidP="007F7B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Mkatabulky"/>
        <w:tblW w:w="9322" w:type="dxa"/>
        <w:tblLayout w:type="fixed"/>
        <w:tblLook w:val="04A0"/>
      </w:tblPr>
      <w:tblGrid>
        <w:gridCol w:w="1951"/>
        <w:gridCol w:w="2410"/>
        <w:gridCol w:w="1701"/>
        <w:gridCol w:w="1276"/>
        <w:gridCol w:w="1984"/>
      </w:tblGrid>
      <w:tr w:rsidR="00A73117" w:rsidRPr="007F7BB7" w:rsidTr="00344BE0">
        <w:tc>
          <w:tcPr>
            <w:tcW w:w="1951" w:type="dxa"/>
          </w:tcPr>
          <w:p w:rsidR="00A73117" w:rsidRPr="007F7BB7" w:rsidRDefault="00A73117" w:rsidP="007F7BB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A73117" w:rsidRPr="00A73117" w:rsidRDefault="00A73117" w:rsidP="00A73117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Jezdec</w:t>
            </w:r>
          </w:p>
        </w:tc>
        <w:tc>
          <w:tcPr>
            <w:tcW w:w="1701" w:type="dxa"/>
          </w:tcPr>
          <w:p w:rsidR="00A73117" w:rsidRPr="007F7BB7" w:rsidRDefault="00A73117" w:rsidP="00A731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>Kvalifikační soutěž - Stupeň</w:t>
            </w:r>
          </w:p>
        </w:tc>
        <w:tc>
          <w:tcPr>
            <w:tcW w:w="1276" w:type="dxa"/>
          </w:tcPr>
          <w:p w:rsidR="00A73117" w:rsidRPr="007F7BB7" w:rsidRDefault="00A73117" w:rsidP="007F7BB7">
            <w:pPr>
              <w:jc w:val="center"/>
              <w:rPr>
                <w:rFonts w:ascii="Calibri" w:hAnsi="Calibri" w:cs="Calibri"/>
              </w:rPr>
            </w:pPr>
            <w:r w:rsidRPr="007F7BB7">
              <w:rPr>
                <w:rFonts w:ascii="Calibri,Bold" w:hAnsi="Calibri,Bold" w:cs="Calibri,Bold"/>
                <w:b/>
                <w:bCs/>
              </w:rPr>
              <w:t>Datum</w:t>
            </w:r>
          </w:p>
        </w:tc>
        <w:tc>
          <w:tcPr>
            <w:tcW w:w="1984" w:type="dxa"/>
          </w:tcPr>
          <w:p w:rsidR="00A73117" w:rsidRPr="007F7BB7" w:rsidRDefault="00A73117" w:rsidP="007F7B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,Bold" w:hAnsi="Calibri,Bold" w:cs="Calibri,Bold"/>
                <w:b/>
                <w:bCs/>
              </w:rPr>
              <w:t>Místo</w:t>
            </w:r>
          </w:p>
        </w:tc>
      </w:tr>
      <w:tr w:rsidR="00A73117" w:rsidRPr="007F7BB7" w:rsidTr="00344BE0">
        <w:tc>
          <w:tcPr>
            <w:tcW w:w="1951" w:type="dxa"/>
          </w:tcPr>
          <w:p w:rsidR="00A73117" w:rsidRDefault="00A73117" w:rsidP="007F7B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Junior x </w:t>
            </w:r>
          </w:p>
          <w:p w:rsidR="00A73117" w:rsidRPr="007F7BB7" w:rsidRDefault="00A73117" w:rsidP="00A731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Mladý jezdec</w:t>
            </w:r>
          </w:p>
        </w:tc>
        <w:tc>
          <w:tcPr>
            <w:tcW w:w="2410" w:type="dxa"/>
          </w:tcPr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</w:tr>
      <w:tr w:rsidR="00A73117" w:rsidRPr="007F7BB7" w:rsidTr="00344BE0">
        <w:tc>
          <w:tcPr>
            <w:tcW w:w="1951" w:type="dxa"/>
          </w:tcPr>
          <w:p w:rsidR="00A73117" w:rsidRPr="007F7BB7" w:rsidRDefault="00A73117" w:rsidP="00A7311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Jezdec    s  výkonností do „L“</w:t>
            </w:r>
          </w:p>
        </w:tc>
        <w:tc>
          <w:tcPr>
            <w:tcW w:w="2410" w:type="dxa"/>
          </w:tcPr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</w:tr>
      <w:tr w:rsidR="00A73117" w:rsidRPr="007F7BB7" w:rsidTr="00344BE0">
        <w:tc>
          <w:tcPr>
            <w:tcW w:w="1951" w:type="dxa"/>
          </w:tcPr>
          <w:p w:rsidR="00A73117" w:rsidRPr="007F7BB7" w:rsidRDefault="00A73117" w:rsidP="007F7B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Jezdec</w:t>
            </w:r>
          </w:p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</w:tr>
      <w:tr w:rsidR="00A73117" w:rsidRPr="007F7BB7" w:rsidTr="00344BE0">
        <w:tc>
          <w:tcPr>
            <w:tcW w:w="1951" w:type="dxa"/>
          </w:tcPr>
          <w:p w:rsidR="00A73117" w:rsidRPr="007F7BB7" w:rsidRDefault="00A73117" w:rsidP="007F7BB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Jezdec</w:t>
            </w:r>
          </w:p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A73117" w:rsidRPr="007F7BB7" w:rsidRDefault="00A73117" w:rsidP="007F7BB7">
            <w:pPr>
              <w:rPr>
                <w:rFonts w:ascii="Calibri" w:hAnsi="Calibri" w:cs="Calibri"/>
              </w:rPr>
            </w:pPr>
          </w:p>
        </w:tc>
      </w:tr>
    </w:tbl>
    <w:p w:rsidR="00A73117" w:rsidRDefault="00A73117" w:rsidP="007F7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7BB7" w:rsidRDefault="007F7BB7" w:rsidP="007F7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F7BB7">
        <w:rPr>
          <w:rFonts w:ascii="Calibri" w:hAnsi="Calibri" w:cs="Calibri"/>
        </w:rPr>
        <w:t>Datum: __________________________________</w:t>
      </w:r>
    </w:p>
    <w:p w:rsidR="00DF715B" w:rsidRPr="007F7BB7" w:rsidRDefault="00DF715B" w:rsidP="007F7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7BB7" w:rsidRPr="00A73117" w:rsidRDefault="00DF715B" w:rsidP="00A73117">
      <w:pPr>
        <w:rPr>
          <w:rFonts w:ascii="Calibri" w:hAnsi="Calibri" w:cs="Calibri"/>
        </w:rPr>
      </w:pPr>
      <w:r>
        <w:rPr>
          <w:rFonts w:ascii="Calibri" w:hAnsi="Calibri" w:cs="Calibri"/>
        </w:rPr>
        <w:t>Oblast ČJF</w:t>
      </w:r>
      <w:r w:rsidR="007F7BB7" w:rsidRPr="007F7BB7">
        <w:rPr>
          <w:rFonts w:ascii="Calibri" w:hAnsi="Calibri" w:cs="Calibri"/>
        </w:rPr>
        <w:t>: __________________________________</w:t>
      </w:r>
    </w:p>
    <w:sectPr w:rsidR="007F7BB7" w:rsidRPr="00A73117" w:rsidSect="00B6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45" w:rsidRDefault="00B62C45" w:rsidP="00DF715B">
      <w:pPr>
        <w:spacing w:after="0" w:line="240" w:lineRule="auto"/>
      </w:pPr>
      <w:r>
        <w:separator/>
      </w:r>
    </w:p>
  </w:endnote>
  <w:endnote w:type="continuationSeparator" w:id="0">
    <w:p w:rsidR="00B62C45" w:rsidRDefault="00B62C45" w:rsidP="00DF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45" w:rsidRDefault="00B62C45" w:rsidP="00DF715B">
      <w:pPr>
        <w:spacing w:after="0" w:line="240" w:lineRule="auto"/>
      </w:pPr>
      <w:r>
        <w:separator/>
      </w:r>
    </w:p>
  </w:footnote>
  <w:footnote w:type="continuationSeparator" w:id="0">
    <w:p w:rsidR="00B62C45" w:rsidRDefault="00B62C45" w:rsidP="00DF7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BB7"/>
    <w:rsid w:val="00147A53"/>
    <w:rsid w:val="00344BE0"/>
    <w:rsid w:val="005924B1"/>
    <w:rsid w:val="007F1BD7"/>
    <w:rsid w:val="007F7BB7"/>
    <w:rsid w:val="008454DB"/>
    <w:rsid w:val="00A73117"/>
    <w:rsid w:val="00B616A1"/>
    <w:rsid w:val="00B62C45"/>
    <w:rsid w:val="00DF715B"/>
    <w:rsid w:val="00E2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6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B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F7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DF7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715B"/>
  </w:style>
  <w:style w:type="paragraph" w:styleId="Zpat">
    <w:name w:val="footer"/>
    <w:basedOn w:val="Normln"/>
    <w:link w:val="ZpatChar"/>
    <w:uiPriority w:val="99"/>
    <w:semiHidden/>
    <w:unhideWhenUsed/>
    <w:rsid w:val="00DF7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F715B"/>
  </w:style>
  <w:style w:type="paragraph" w:customStyle="1" w:styleId="Default">
    <w:name w:val="Default"/>
    <w:rsid w:val="00DF7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</dc:creator>
  <cp:lastModifiedBy>Your User Name</cp:lastModifiedBy>
  <cp:revision>3</cp:revision>
  <dcterms:created xsi:type="dcterms:W3CDTF">2020-10-06T21:53:00Z</dcterms:created>
  <dcterms:modified xsi:type="dcterms:W3CDTF">2020-10-06T22:06:00Z</dcterms:modified>
</cp:coreProperties>
</file>