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D4" w:rsidRPr="00DA4ED4" w:rsidRDefault="00DA4ED4" w:rsidP="00DA4ED4">
      <w:pPr>
        <w:rPr>
          <w:rFonts w:ascii="Calibri" w:hAnsi="Calibri"/>
          <w:b/>
          <w:bCs/>
        </w:rPr>
      </w:pPr>
      <w:bookmarkStart w:id="0" w:name="_Toc475722001"/>
      <w:bookmarkStart w:id="1" w:name="_Toc475723887"/>
      <w:r w:rsidRPr="00DA4ED4">
        <w:rPr>
          <w:rFonts w:ascii="Calibri" w:hAnsi="Calibri"/>
          <w:b/>
          <w:bCs/>
        </w:rPr>
        <w:t>DODATEK IV - DREZURNÍ ÚLOHA FEI VOLNÁ SESTAVA PONY – FREESTYLE FEI</w:t>
      </w:r>
      <w:bookmarkEnd w:id="0"/>
      <w:bookmarkEnd w:id="1"/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0"/>
        <w:gridCol w:w="3929"/>
        <w:gridCol w:w="756"/>
        <w:gridCol w:w="726"/>
        <w:gridCol w:w="800"/>
        <w:gridCol w:w="657"/>
        <w:gridCol w:w="1751"/>
      </w:tblGrid>
      <w:tr w:rsidR="00DA4ED4" w:rsidRPr="00DA4ED4" w:rsidTr="00EE416B">
        <w:trPr>
          <w:trHeight w:val="25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2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B91524" w:rsidP="00DA4ED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vP</w:t>
            </w:r>
            <w:proofErr w:type="spellEnd"/>
            <w:r>
              <w:rPr>
                <w:rFonts w:ascii="Calibri" w:hAnsi="Calibri"/>
              </w:rPr>
              <w:t xml:space="preserve"> / 2017</w:t>
            </w:r>
          </w:p>
        </w:tc>
      </w:tr>
      <w:tr w:rsidR="00DA4ED4" w:rsidRPr="00DA4ED4" w:rsidTr="00EE416B">
        <w:trPr>
          <w:trHeight w:val="255"/>
        </w:trPr>
        <w:tc>
          <w:tcPr>
            <w:tcW w:w="323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Obdélník 20x60 m. Povolený čas mezi 4 min 30 sek a 5 min.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Min věk pony-6 let</w:t>
            </w:r>
          </w:p>
        </w:tc>
      </w:tr>
      <w:tr w:rsidR="00DA4ED4" w:rsidRPr="00DA4ED4" w:rsidTr="00EE416B">
        <w:trPr>
          <w:cantSplit/>
          <w:trHeight w:val="14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Známky za technické provedení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D4" w:rsidRPr="00EE416B" w:rsidRDefault="00B91524" w:rsidP="00B9152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EE416B">
              <w:rPr>
                <w:rFonts w:ascii="Calibri" w:hAnsi="Calibri"/>
                <w:b/>
                <w:sz w:val="20"/>
                <w:szCs w:val="20"/>
              </w:rPr>
              <w:t>Max.</w:t>
            </w:r>
            <w:r w:rsidR="00F42936" w:rsidRPr="00EE416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E416B">
              <w:rPr>
                <w:rFonts w:ascii="Calibri" w:hAnsi="Calibri"/>
                <w:b/>
                <w:sz w:val="20"/>
                <w:szCs w:val="20"/>
              </w:rPr>
              <w:t>známka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D4" w:rsidRPr="00EE416B" w:rsidRDefault="00B91524" w:rsidP="00B9152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EE416B">
              <w:rPr>
                <w:rFonts w:ascii="Calibri" w:hAnsi="Calibri"/>
                <w:b/>
                <w:sz w:val="20"/>
                <w:szCs w:val="20"/>
              </w:rPr>
              <w:t>Známka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D4" w:rsidRPr="00EE416B" w:rsidRDefault="00B91524" w:rsidP="00B9152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EE416B">
              <w:rPr>
                <w:rFonts w:ascii="Calibri" w:hAnsi="Calibri"/>
                <w:b/>
                <w:sz w:val="20"/>
                <w:szCs w:val="20"/>
              </w:rPr>
              <w:t>Koeficient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D4" w:rsidRPr="00EE416B" w:rsidRDefault="00B91524" w:rsidP="00B9152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EE416B">
              <w:rPr>
                <w:rFonts w:ascii="Calibri" w:hAnsi="Calibri"/>
                <w:b/>
                <w:sz w:val="20"/>
                <w:szCs w:val="20"/>
              </w:rPr>
              <w:t>F</w:t>
            </w:r>
            <w:r w:rsidR="00EE416B">
              <w:rPr>
                <w:rFonts w:ascii="Calibri" w:hAnsi="Calibri"/>
                <w:b/>
                <w:sz w:val="20"/>
                <w:szCs w:val="20"/>
              </w:rPr>
              <w:t>inální</w:t>
            </w:r>
            <w:r w:rsidRPr="00EE416B">
              <w:rPr>
                <w:rFonts w:ascii="Calibri" w:hAnsi="Calibri"/>
                <w:b/>
                <w:sz w:val="20"/>
                <w:szCs w:val="20"/>
              </w:rPr>
              <w:t xml:space="preserve"> známka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B91524" w:rsidRDefault="00DA4ED4" w:rsidP="00DA4ED4">
            <w:pPr>
              <w:rPr>
                <w:rFonts w:ascii="Calibri" w:hAnsi="Calibri"/>
                <w:b/>
              </w:rPr>
            </w:pPr>
            <w:r w:rsidRPr="00B91524">
              <w:rPr>
                <w:rFonts w:ascii="Calibri" w:hAnsi="Calibri"/>
                <w:b/>
              </w:rPr>
              <w:t>Poznámky</w:t>
            </w: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Shromážděný krok (minimum 20 m)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2.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Prodloužený krok (minimum 20 m)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4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3.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spacing w:after="0"/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Poloviční pirueta ve shromážděném kroku vpravo nebo vlevo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4.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spacing w:after="0"/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Dovnitř plec vpravo (shromážděný klus)</w:t>
            </w:r>
          </w:p>
          <w:p w:rsidR="00DA4ED4" w:rsidRPr="00DA4ED4" w:rsidRDefault="00DA4ED4" w:rsidP="00DA4ED4">
            <w:pPr>
              <w:spacing w:after="0"/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(minimálně 12 m)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321"/>
        </w:trPr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</w:p>
        </w:tc>
        <w:tc>
          <w:tcPr>
            <w:tcW w:w="21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spacing w:after="0"/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Dovnitř plev vlevo (shromážděný klus)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5.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spacing w:after="0"/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(minimálně 12 m)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6.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Překrok vpravo (shromážděný klus)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7.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Překrok vlevo (shromážděný klus)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8.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spacing w:after="0"/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Prodloužený klus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9.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proofErr w:type="spellStart"/>
            <w:r w:rsidRPr="00DA4ED4">
              <w:rPr>
                <w:rFonts w:ascii="Calibri" w:hAnsi="Calibri"/>
              </w:rPr>
              <w:t>Kontracval</w:t>
            </w:r>
            <w:proofErr w:type="spellEnd"/>
            <w:r w:rsidRPr="00DA4ED4">
              <w:rPr>
                <w:rFonts w:ascii="Calibri" w:hAnsi="Calibri"/>
              </w:rPr>
              <w:t xml:space="preserve"> vpravo (min. 20m)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10.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proofErr w:type="spellStart"/>
            <w:r w:rsidRPr="00DA4ED4">
              <w:rPr>
                <w:rFonts w:ascii="Calibri" w:hAnsi="Calibri"/>
              </w:rPr>
              <w:t>Kontracval</w:t>
            </w:r>
            <w:proofErr w:type="spellEnd"/>
            <w:r w:rsidRPr="00DA4ED4">
              <w:rPr>
                <w:rFonts w:ascii="Calibri" w:hAnsi="Calibri"/>
              </w:rPr>
              <w:t xml:space="preserve"> vlevo (min. 20m)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11.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Jednoduchá změna cvalu vpravo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12.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Jednoduchá změna cvalu vlevo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310"/>
        </w:trPr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13.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Shromážděný cval včetně kruhu o průměru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9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8 m vpravo nebo vlevo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14.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Prodloužený cval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15.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Vjezd a zastavení při zahájení a ukončení úlohy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ED4" w:rsidRPr="002070B0" w:rsidRDefault="00DA4ED4" w:rsidP="00DA4ED4">
            <w:pPr>
              <w:rPr>
                <w:rFonts w:ascii="Calibri" w:hAnsi="Calibri"/>
                <w:b/>
              </w:rPr>
            </w:pPr>
            <w:r w:rsidRPr="002070B0">
              <w:rPr>
                <w:rFonts w:ascii="Calibri" w:hAnsi="Calibri"/>
                <w:b/>
              </w:rPr>
              <w:t>Celkem za technické provedení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123156" w:rsidRPr="00DA4ED4" w:rsidTr="00EE416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156" w:rsidRPr="00DA4ED4" w:rsidRDefault="00123156" w:rsidP="00DA4ED4">
            <w:pPr>
              <w:rPr>
                <w:rFonts w:ascii="Calibri" w:hAnsi="Calibri"/>
              </w:rPr>
            </w:pPr>
            <w:r>
              <w:t>Hodnocení popsáno ve „Směrnicích pro rozhodčí při rozhodování ve volné sestavě“.</w:t>
            </w:r>
          </w:p>
        </w:tc>
      </w:tr>
      <w:tr w:rsidR="002070B0" w:rsidRPr="00DA4ED4" w:rsidTr="00EE416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B0" w:rsidRPr="00DA4ED4" w:rsidRDefault="002070B0" w:rsidP="00DA4ED4">
            <w:pPr>
              <w:rPr>
                <w:rFonts w:ascii="Calibri" w:hAnsi="Calibri"/>
              </w:rPr>
            </w:pPr>
          </w:p>
        </w:tc>
      </w:tr>
      <w:tr w:rsidR="002070B0" w:rsidRPr="00DA4ED4" w:rsidTr="00EE416B">
        <w:trPr>
          <w:trHeight w:val="964"/>
        </w:trPr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B0" w:rsidRDefault="002070B0" w:rsidP="00DA4ED4">
            <w:pPr>
              <w:rPr>
                <w:b/>
              </w:rPr>
            </w:pPr>
            <w:r>
              <w:rPr>
                <w:b/>
              </w:rPr>
              <w:t>Odečty / penalizace</w:t>
            </w:r>
          </w:p>
          <w:p w:rsidR="002070B0" w:rsidRDefault="002070B0" w:rsidP="00DA4ED4">
            <w:r>
              <w:t>Dva (2) body musí být odečteny za chyby.</w:t>
            </w:r>
          </w:p>
          <w:p w:rsidR="002070B0" w:rsidRPr="002070B0" w:rsidRDefault="002070B0" w:rsidP="00DA4ED4">
            <w:r>
              <w:t>Viz Drezurní pravidla – Článek 430 – 6.2</w:t>
            </w:r>
          </w:p>
        </w:tc>
        <w:tc>
          <w:tcPr>
            <w:tcW w:w="2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B0" w:rsidRPr="00DA4ED4" w:rsidRDefault="002070B0" w:rsidP="00DA4ED4">
            <w:pPr>
              <w:rPr>
                <w:rFonts w:ascii="Calibri" w:hAnsi="Calibri"/>
              </w:rPr>
            </w:pPr>
          </w:p>
        </w:tc>
      </w:tr>
      <w:tr w:rsidR="002070B0" w:rsidRPr="00DA4ED4" w:rsidTr="00EE416B">
        <w:trPr>
          <w:trHeight w:val="20"/>
        </w:trPr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B0" w:rsidRPr="002070B0" w:rsidRDefault="002070B0" w:rsidP="00DA4ED4">
            <w:pPr>
              <w:rPr>
                <w:b/>
              </w:rPr>
            </w:pPr>
            <w:r>
              <w:rPr>
                <w:b/>
              </w:rPr>
              <w:t>Celkem bodů za technické provedení</w:t>
            </w:r>
          </w:p>
        </w:tc>
        <w:tc>
          <w:tcPr>
            <w:tcW w:w="2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B0" w:rsidRPr="00DA4ED4" w:rsidRDefault="002070B0" w:rsidP="00DA4ED4">
            <w:pPr>
              <w:rPr>
                <w:rFonts w:ascii="Calibri" w:hAnsi="Calibri"/>
              </w:rPr>
            </w:pPr>
          </w:p>
        </w:tc>
      </w:tr>
      <w:tr w:rsidR="00123156" w:rsidRPr="00DA4ED4" w:rsidTr="00EE416B">
        <w:trPr>
          <w:trHeight w:val="92"/>
        </w:trPr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56" w:rsidRPr="00DA4ED4" w:rsidRDefault="00123156" w:rsidP="00DA4ED4">
            <w:pPr>
              <w:rPr>
                <w:rFonts w:ascii="Calibri" w:hAnsi="Calibri"/>
              </w:rPr>
            </w:pP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56" w:rsidRDefault="00123156" w:rsidP="00DA4ED4"/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56" w:rsidRPr="00DA4ED4" w:rsidRDefault="00123156" w:rsidP="00DA4ED4">
            <w:pPr>
              <w:rPr>
                <w:rFonts w:ascii="Calibri" w:hAnsi="Calibri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56" w:rsidRPr="00DA4ED4" w:rsidRDefault="00123156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56" w:rsidRDefault="00123156" w:rsidP="00DA4ED4">
            <w:pPr>
              <w:rPr>
                <w:rFonts w:ascii="Calibri" w:hAnsi="Calibri"/>
              </w:rPr>
            </w:pPr>
          </w:p>
          <w:p w:rsidR="002070B0" w:rsidRPr="00DA4ED4" w:rsidRDefault="002070B0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56" w:rsidRPr="00DA4ED4" w:rsidRDefault="00123156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56" w:rsidRPr="00DA4ED4" w:rsidRDefault="00123156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cantSplit/>
          <w:trHeight w:val="152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Default="00F42936" w:rsidP="00DA4ED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Známky za umělecké provedení </w:t>
            </w:r>
          </w:p>
          <w:p w:rsidR="00F42936" w:rsidRPr="00DA4ED4" w:rsidRDefault="00F42936" w:rsidP="00DA4ED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F42936">
              <w:rPr>
                <w:rFonts w:ascii="Calibri" w:hAnsi="Calibri"/>
              </w:rPr>
              <w:t>(</w:t>
            </w:r>
            <w:r w:rsidRPr="00DA4ED4">
              <w:rPr>
                <w:rFonts w:ascii="Calibri" w:hAnsi="Calibri"/>
              </w:rPr>
              <w:t xml:space="preserve">mohou být dávány i </w:t>
            </w:r>
            <w:r>
              <w:rPr>
                <w:rFonts w:ascii="Calibri" w:hAnsi="Calibri"/>
              </w:rPr>
              <w:t>desetiny</w:t>
            </w:r>
            <w:r w:rsidRPr="00DA4ED4">
              <w:rPr>
                <w:rFonts w:ascii="Calibri" w:hAnsi="Calibri"/>
              </w:rPr>
              <w:t xml:space="preserve"> bodů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D4" w:rsidRPr="00EE416B" w:rsidRDefault="00DA4ED4" w:rsidP="002070B0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EE416B">
              <w:rPr>
                <w:rFonts w:ascii="Calibri" w:hAnsi="Calibri"/>
                <w:b/>
                <w:sz w:val="20"/>
                <w:szCs w:val="20"/>
              </w:rPr>
              <w:t>Max.</w:t>
            </w:r>
            <w:r w:rsidR="00F42936" w:rsidRPr="00EE416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E416B">
              <w:rPr>
                <w:rFonts w:ascii="Calibri" w:hAnsi="Calibri"/>
                <w:b/>
                <w:sz w:val="20"/>
                <w:szCs w:val="20"/>
              </w:rPr>
              <w:t>zn</w:t>
            </w:r>
            <w:r w:rsidR="002070B0" w:rsidRPr="00EE416B">
              <w:rPr>
                <w:rFonts w:ascii="Calibri" w:hAnsi="Calibri"/>
                <w:b/>
                <w:sz w:val="20"/>
                <w:szCs w:val="20"/>
              </w:rPr>
              <w:t>ámka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D4" w:rsidRPr="00EE416B" w:rsidRDefault="002070B0" w:rsidP="002070B0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EE416B">
              <w:rPr>
                <w:rFonts w:ascii="Calibri" w:hAnsi="Calibri"/>
                <w:b/>
                <w:sz w:val="20"/>
                <w:szCs w:val="20"/>
              </w:rPr>
              <w:t>Známka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D4" w:rsidRPr="00EE416B" w:rsidRDefault="002070B0" w:rsidP="002070B0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EE416B">
              <w:rPr>
                <w:rFonts w:ascii="Calibri" w:hAnsi="Calibri"/>
                <w:b/>
                <w:sz w:val="20"/>
                <w:szCs w:val="20"/>
              </w:rPr>
              <w:t>Koeficient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D4" w:rsidRPr="00EE416B" w:rsidRDefault="002070B0" w:rsidP="002070B0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EE416B">
              <w:rPr>
                <w:rFonts w:ascii="Calibri" w:hAnsi="Calibri"/>
                <w:b/>
                <w:sz w:val="20"/>
                <w:szCs w:val="20"/>
              </w:rPr>
              <w:t>Finální známka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2070B0" w:rsidRDefault="00DA4ED4" w:rsidP="00DA4ED4">
            <w:pPr>
              <w:rPr>
                <w:rFonts w:ascii="Calibri" w:hAnsi="Calibri"/>
                <w:b/>
              </w:rPr>
            </w:pPr>
            <w:r w:rsidRPr="002070B0">
              <w:rPr>
                <w:rFonts w:ascii="Calibri" w:hAnsi="Calibri"/>
                <w:b/>
              </w:rPr>
              <w:t>Poznámky</w:t>
            </w:r>
          </w:p>
        </w:tc>
      </w:tr>
      <w:tr w:rsidR="00DA4ED4" w:rsidRPr="00DA4ED4" w:rsidTr="00EE416B">
        <w:trPr>
          <w:trHeight w:val="2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16.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Rytmus, kmih a pružnost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17.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Soulad mezi jezdcem a pony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18.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Choreografie, využití obdélníku, invence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19.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Stupeň obtížnosti. Kalkulace risku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20.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Hudba a interpretace hudby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0"/>
        </w:trPr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Celkem za umělecké provedení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  <w:r w:rsidRPr="00DA4ED4">
              <w:rPr>
                <w:rFonts w:ascii="Calibri" w:hAnsi="Calibri"/>
                <w:b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55"/>
        </w:trPr>
        <w:tc>
          <w:tcPr>
            <w:tcW w:w="2415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  <w:b/>
              </w:rPr>
            </w:pPr>
          </w:p>
        </w:tc>
        <w:tc>
          <w:tcPr>
            <w:tcW w:w="2585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DA4ED4" w:rsidRPr="00DA4ED4" w:rsidRDefault="00DA4ED4" w:rsidP="00F42936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55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  <w:tr w:rsidR="00DA4ED4" w:rsidRPr="00DA4ED4" w:rsidTr="00EE416B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ED4" w:rsidRPr="00DA4ED4" w:rsidRDefault="00F42936" w:rsidP="00DA4ED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Celkový výsledek</w:t>
            </w:r>
            <w:r w:rsidR="00DA4ED4" w:rsidRPr="00DA4ED4">
              <w:rPr>
                <w:rFonts w:ascii="Calibri" w:hAnsi="Calibri"/>
              </w:rPr>
              <w:t xml:space="preserve"> (převodní tabulka)</w:t>
            </w:r>
          </w:p>
        </w:tc>
      </w:tr>
      <w:tr w:rsidR="00F42936" w:rsidRPr="00DA4ED4" w:rsidTr="00EE416B">
        <w:trPr>
          <w:trHeight w:val="255"/>
        </w:trPr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6" w:rsidRPr="00DA4ED4" w:rsidRDefault="00F42936" w:rsidP="00DA4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bodů za technické provedení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6" w:rsidRPr="00DA4ED4" w:rsidRDefault="00F42936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6" w:rsidRPr="00DA4ED4" w:rsidRDefault="00F42936" w:rsidP="00EE41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bodů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6" w:rsidRPr="00DA4ED4" w:rsidRDefault="00F42936" w:rsidP="00DA4ED4">
            <w:pPr>
              <w:rPr>
                <w:rFonts w:ascii="Calibri" w:hAnsi="Calibri"/>
              </w:rPr>
            </w:pPr>
          </w:p>
        </w:tc>
      </w:tr>
      <w:tr w:rsidR="00F42936" w:rsidRPr="00DA4ED4" w:rsidTr="00EE416B">
        <w:trPr>
          <w:trHeight w:val="255"/>
        </w:trPr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6" w:rsidRPr="00DA4ED4" w:rsidRDefault="00F42936" w:rsidP="00DA4ED4">
            <w:pPr>
              <w:rPr>
                <w:rFonts w:ascii="Calibri" w:hAnsi="Calibri"/>
              </w:rPr>
            </w:pPr>
            <w:r w:rsidRPr="00F42936">
              <w:rPr>
                <w:rFonts w:ascii="Calibri" w:hAnsi="Calibri"/>
                <w:b/>
              </w:rPr>
              <w:t>Celková známka za technické provedení v %</w:t>
            </w:r>
            <w:r>
              <w:rPr>
                <w:rFonts w:ascii="Calibri" w:hAnsi="Calibri"/>
              </w:rPr>
              <w:br/>
            </w:r>
            <w:r w:rsidRPr="00F42936">
              <w:rPr>
                <w:rFonts w:ascii="Calibri" w:hAnsi="Calibri"/>
                <w:sz w:val="18"/>
                <w:szCs w:val="18"/>
              </w:rPr>
              <w:t>(Celkové body děleno 2)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6" w:rsidRPr="00DA4ED4" w:rsidRDefault="00F42936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6" w:rsidRPr="00DA4ED4" w:rsidRDefault="00F42936" w:rsidP="00EE41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36" w:rsidRPr="00DA4ED4" w:rsidRDefault="00F42936" w:rsidP="00DA4ED4">
            <w:pPr>
              <w:rPr>
                <w:rFonts w:ascii="Calibri" w:hAnsi="Calibri"/>
              </w:rPr>
            </w:pPr>
          </w:p>
        </w:tc>
      </w:tr>
      <w:tr w:rsidR="00485E60" w:rsidRPr="00DA4ED4" w:rsidTr="00EE416B">
        <w:trPr>
          <w:trHeight w:val="255"/>
        </w:trPr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60" w:rsidRPr="00DA4ED4" w:rsidRDefault="00485E60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 xml:space="preserve">Celkem </w:t>
            </w:r>
            <w:r>
              <w:rPr>
                <w:rFonts w:ascii="Calibri" w:hAnsi="Calibri"/>
              </w:rPr>
              <w:t>bodů za umělecké provedení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60" w:rsidRPr="00DA4ED4" w:rsidRDefault="00485E60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60" w:rsidRPr="00DA4ED4" w:rsidRDefault="00485E60" w:rsidP="00EE41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bodů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60" w:rsidRPr="00DA4ED4" w:rsidRDefault="00485E60" w:rsidP="00DA4ED4">
            <w:pPr>
              <w:rPr>
                <w:rFonts w:ascii="Calibri" w:hAnsi="Calibri"/>
              </w:rPr>
            </w:pPr>
          </w:p>
        </w:tc>
      </w:tr>
      <w:tr w:rsidR="00485E60" w:rsidRPr="00DA4ED4" w:rsidTr="00EE416B">
        <w:trPr>
          <w:trHeight w:val="255"/>
        </w:trPr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60" w:rsidRPr="00485E60" w:rsidRDefault="00485E60" w:rsidP="00DA4ED4">
            <w:pPr>
              <w:rPr>
                <w:rFonts w:ascii="Calibri" w:hAnsi="Calibri"/>
                <w:sz w:val="16"/>
                <w:szCs w:val="16"/>
              </w:rPr>
            </w:pPr>
            <w:r w:rsidRPr="00485E60">
              <w:rPr>
                <w:rFonts w:ascii="Calibri" w:hAnsi="Calibri"/>
                <w:b/>
              </w:rPr>
              <w:t>Celková známka za umělecké provedení v %</w:t>
            </w:r>
            <w:r>
              <w:rPr>
                <w:rFonts w:ascii="Calibri" w:hAnsi="Calibri"/>
              </w:rPr>
              <w:br/>
            </w:r>
            <w:r w:rsidRPr="00485E60">
              <w:rPr>
                <w:rFonts w:ascii="Calibri" w:hAnsi="Calibri"/>
                <w:sz w:val="16"/>
                <w:szCs w:val="16"/>
              </w:rPr>
              <w:t>(Celkové body děleno 2)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Časová penalizace: Více, než 5 min nebo méně, než 4min 30sek, odečet 0,5% z celkového výsledku za umělecké provedení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60" w:rsidRPr="00DA4ED4" w:rsidRDefault="00485E60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60" w:rsidRPr="00DA4ED4" w:rsidRDefault="00485E60" w:rsidP="00EE41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60" w:rsidRPr="00DA4ED4" w:rsidRDefault="00485E60" w:rsidP="00DA4ED4">
            <w:pPr>
              <w:rPr>
                <w:rFonts w:ascii="Calibri" w:hAnsi="Calibri"/>
              </w:rPr>
            </w:pPr>
          </w:p>
        </w:tc>
      </w:tr>
      <w:tr w:rsidR="00EE416B" w:rsidRPr="00DA4ED4" w:rsidTr="00EE416B">
        <w:trPr>
          <w:trHeight w:val="255"/>
        </w:trPr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B" w:rsidRPr="00EE416B" w:rsidRDefault="00EE416B" w:rsidP="00EE416B">
            <w:pPr>
              <w:rPr>
                <w:rFonts w:ascii="Calibri" w:hAnsi="Calibri"/>
                <w:sz w:val="16"/>
                <w:szCs w:val="16"/>
              </w:rPr>
            </w:pPr>
            <w:r w:rsidRPr="00DA4ED4">
              <w:rPr>
                <w:rFonts w:ascii="Calibri" w:hAnsi="Calibri"/>
                <w:b/>
              </w:rPr>
              <w:t>Celkový výsledek</w:t>
            </w:r>
            <w:r>
              <w:rPr>
                <w:rFonts w:ascii="Calibri" w:hAnsi="Calibri"/>
                <w:b/>
              </w:rPr>
              <w:t xml:space="preserve"> v %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(Technická + umělecká známka v %, vydělená 2)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B" w:rsidRPr="00DA4ED4" w:rsidRDefault="00EE416B" w:rsidP="00EE416B">
            <w:pPr>
              <w:rPr>
                <w:rFonts w:ascii="Calibri" w:hAnsi="Calibri"/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B" w:rsidRPr="00DA4ED4" w:rsidRDefault="00EE416B" w:rsidP="00EE4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B" w:rsidRPr="00DA4ED4" w:rsidRDefault="00EE416B" w:rsidP="00DA4ED4">
            <w:pPr>
              <w:rPr>
                <w:rFonts w:ascii="Calibri" w:hAnsi="Calibri"/>
                <w:b/>
              </w:rPr>
            </w:pPr>
          </w:p>
        </w:tc>
      </w:tr>
      <w:tr w:rsidR="00DA4ED4" w:rsidRPr="00DA4ED4" w:rsidTr="00EE416B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A4ED4" w:rsidRPr="00DA4ED4" w:rsidRDefault="00DA4ED4" w:rsidP="00DA4ED4">
            <w:pPr>
              <w:spacing w:after="0"/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 xml:space="preserve">V případě, že mají dva jezdci </w:t>
            </w:r>
            <w:r w:rsidRPr="00DA4ED4">
              <w:rPr>
                <w:rFonts w:ascii="Calibri" w:hAnsi="Calibri"/>
                <w:b/>
              </w:rPr>
              <w:t>stejný celkový výsledek</w:t>
            </w:r>
            <w:r w:rsidRPr="00DA4ED4">
              <w:rPr>
                <w:rFonts w:ascii="Calibri" w:hAnsi="Calibri"/>
              </w:rPr>
              <w:t>, bude lépe umístěn ten, který má vyšší</w:t>
            </w:r>
          </w:p>
        </w:tc>
      </w:tr>
      <w:tr w:rsidR="00DA4ED4" w:rsidRPr="00DA4ED4" w:rsidTr="00EE416B">
        <w:trPr>
          <w:trHeight w:val="255"/>
        </w:trPr>
        <w:tc>
          <w:tcPr>
            <w:tcW w:w="24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  <w:r w:rsidRPr="00DA4ED4">
              <w:rPr>
                <w:rFonts w:ascii="Calibri" w:hAnsi="Calibri"/>
              </w:rPr>
              <w:t>známku za umělecké provedení.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D4" w:rsidRPr="00DA4ED4" w:rsidRDefault="00DA4ED4" w:rsidP="00DA4ED4">
            <w:pPr>
              <w:rPr>
                <w:rFonts w:ascii="Calibri" w:hAnsi="Calibri"/>
              </w:rPr>
            </w:pPr>
          </w:p>
        </w:tc>
      </w:tr>
    </w:tbl>
    <w:p w:rsidR="00DA4ED4" w:rsidRPr="00DA4ED4" w:rsidRDefault="00DA4ED4" w:rsidP="00DA4ED4">
      <w:pPr>
        <w:rPr>
          <w:rFonts w:ascii="Calibri" w:hAnsi="Calibri"/>
        </w:rPr>
      </w:pPr>
    </w:p>
    <w:p w:rsidR="00EE416B" w:rsidRDefault="00EE416B" w:rsidP="00EE416B">
      <w:pPr>
        <w:tabs>
          <w:tab w:val="left" w:pos="3402"/>
          <w:tab w:val="left" w:pos="6946"/>
        </w:tabs>
        <w:spacing w:after="0"/>
        <w:rPr>
          <w:rFonts w:ascii="Calibri" w:hAnsi="Calibri"/>
        </w:rPr>
      </w:pPr>
      <w:r>
        <w:rPr>
          <w:rFonts w:ascii="Calibri" w:hAnsi="Calibri"/>
        </w:rPr>
        <w:t>Adresa pořadatele:</w:t>
      </w:r>
      <w:r>
        <w:rPr>
          <w:rFonts w:ascii="Calibri" w:hAnsi="Calibri"/>
        </w:rPr>
        <w:tab/>
        <w:t>Podpis rozhodčího:</w:t>
      </w:r>
      <w:r>
        <w:rPr>
          <w:rFonts w:ascii="Calibri" w:hAnsi="Calibri"/>
        </w:rPr>
        <w:tab/>
        <w:t>Písmeno:</w:t>
      </w:r>
    </w:p>
    <w:p w:rsidR="00EE416B" w:rsidRDefault="00EE416B" w:rsidP="00EE416B">
      <w:pPr>
        <w:tabs>
          <w:tab w:val="left" w:pos="3402"/>
          <w:tab w:val="left" w:pos="6946"/>
        </w:tabs>
        <w:spacing w:after="0"/>
        <w:rPr>
          <w:rFonts w:ascii="Calibri" w:hAnsi="Calibri"/>
        </w:rPr>
      </w:pPr>
    </w:p>
    <w:p w:rsidR="00EE416B" w:rsidRDefault="00EE416B" w:rsidP="00EE416B">
      <w:pPr>
        <w:tabs>
          <w:tab w:val="left" w:pos="3402"/>
          <w:tab w:val="left" w:pos="6946"/>
        </w:tabs>
        <w:spacing w:after="0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6"/>
        <w:gridCol w:w="1552"/>
        <w:gridCol w:w="1549"/>
        <w:gridCol w:w="1563"/>
        <w:gridCol w:w="1550"/>
        <w:gridCol w:w="1528"/>
      </w:tblGrid>
      <w:tr w:rsidR="00EE416B" w:rsidTr="00EE416B">
        <w:tc>
          <w:tcPr>
            <w:tcW w:w="1546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552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</w:p>
        </w:tc>
        <w:tc>
          <w:tcPr>
            <w:tcW w:w="1549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563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550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28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</w:t>
            </w:r>
          </w:p>
        </w:tc>
      </w:tr>
      <w:tr w:rsidR="00EE416B" w:rsidTr="00EE416B">
        <w:trPr>
          <w:trHeight w:val="604"/>
        </w:trPr>
        <w:tc>
          <w:tcPr>
            <w:tcW w:w="1546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552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549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563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550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528" w:type="dxa"/>
          </w:tcPr>
          <w:p w:rsidR="00EE416B" w:rsidRDefault="00EE416B" w:rsidP="00EE416B">
            <w:pPr>
              <w:tabs>
                <w:tab w:val="left" w:pos="3402"/>
                <w:tab w:val="left" w:pos="6946"/>
              </w:tabs>
              <w:rPr>
                <w:rFonts w:ascii="Calibri" w:hAnsi="Calibri"/>
              </w:rPr>
            </w:pPr>
          </w:p>
        </w:tc>
      </w:tr>
    </w:tbl>
    <w:p w:rsidR="008A1AA9" w:rsidRPr="00DA4ED4" w:rsidRDefault="008A1AA9" w:rsidP="00EE416B">
      <w:pPr>
        <w:tabs>
          <w:tab w:val="left" w:pos="3402"/>
          <w:tab w:val="left" w:pos="6946"/>
        </w:tabs>
        <w:spacing w:after="0"/>
        <w:rPr>
          <w:rFonts w:ascii="Calibri" w:hAnsi="Calibri"/>
        </w:rPr>
      </w:pPr>
      <w:bookmarkStart w:id="2" w:name="_GoBack"/>
      <w:bookmarkEnd w:id="2"/>
    </w:p>
    <w:sectPr w:rsidR="008A1AA9" w:rsidRPr="00DA4ED4" w:rsidSect="00DA4E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D4"/>
    <w:rsid w:val="00123156"/>
    <w:rsid w:val="002070B0"/>
    <w:rsid w:val="00485E60"/>
    <w:rsid w:val="006461B5"/>
    <w:rsid w:val="008A1AA9"/>
    <w:rsid w:val="00B91524"/>
    <w:rsid w:val="00DA4ED4"/>
    <w:rsid w:val="00E36605"/>
    <w:rsid w:val="00EE416B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rosická</cp:lastModifiedBy>
  <cp:revision>2</cp:revision>
  <dcterms:created xsi:type="dcterms:W3CDTF">2017-02-26T11:45:00Z</dcterms:created>
  <dcterms:modified xsi:type="dcterms:W3CDTF">2017-02-26T11:45:00Z</dcterms:modified>
</cp:coreProperties>
</file>