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3B6" w:rsidRPr="00B073B6" w:rsidRDefault="00B073B6" w:rsidP="00B073B6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5DC884D3" wp14:editId="709C8511">
            <wp:simplePos x="0" y="0"/>
            <wp:positionH relativeFrom="margin">
              <wp:posOffset>-635</wp:posOffset>
            </wp:positionH>
            <wp:positionV relativeFrom="margin">
              <wp:posOffset>-122555</wp:posOffset>
            </wp:positionV>
            <wp:extent cx="952500" cy="97536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</w:t>
      </w:r>
      <w:r w:rsidRPr="00B073B6">
        <w:rPr>
          <w:rFonts w:ascii="Times New Roman" w:hAnsi="Times New Roman" w:cs="Times New Roman"/>
          <w:b/>
          <w:sz w:val="28"/>
          <w:szCs w:val="28"/>
        </w:rPr>
        <w:t xml:space="preserve">ČESKÁ JEZDECKÁ </w:t>
      </w:r>
      <w:proofErr w:type="gramStart"/>
      <w:r w:rsidRPr="00B073B6">
        <w:rPr>
          <w:rFonts w:ascii="Times New Roman" w:hAnsi="Times New Roman" w:cs="Times New Roman"/>
          <w:b/>
          <w:sz w:val="28"/>
          <w:szCs w:val="28"/>
        </w:rPr>
        <w:t>FEDERACE , drezurní</w:t>
      </w:r>
      <w:proofErr w:type="gramEnd"/>
      <w:r w:rsidRPr="00B073B6">
        <w:rPr>
          <w:rFonts w:ascii="Times New Roman" w:hAnsi="Times New Roman" w:cs="Times New Roman"/>
          <w:b/>
          <w:sz w:val="28"/>
          <w:szCs w:val="28"/>
        </w:rPr>
        <w:t xml:space="preserve"> komise</w:t>
      </w:r>
    </w:p>
    <w:p w:rsidR="00B073B6" w:rsidRPr="00B073B6" w:rsidRDefault="00B073B6" w:rsidP="00B073B6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r w:rsidRPr="00B073B6">
        <w:rPr>
          <w:rFonts w:ascii="Times New Roman" w:hAnsi="Times New Roman" w:cs="Times New Roman"/>
          <w:b/>
          <w:sz w:val="28"/>
          <w:szCs w:val="28"/>
        </w:rPr>
        <w:t xml:space="preserve">  Zátopkova </w:t>
      </w:r>
      <w:proofErr w:type="gramStart"/>
      <w:r w:rsidRPr="00B073B6">
        <w:rPr>
          <w:rFonts w:ascii="Times New Roman" w:hAnsi="Times New Roman" w:cs="Times New Roman"/>
          <w:b/>
          <w:sz w:val="28"/>
          <w:szCs w:val="28"/>
        </w:rPr>
        <w:t>100/2,  160 17</w:t>
      </w:r>
      <w:proofErr w:type="gramEnd"/>
      <w:r w:rsidRPr="00B073B6">
        <w:rPr>
          <w:rFonts w:ascii="Times New Roman" w:hAnsi="Times New Roman" w:cs="Times New Roman"/>
          <w:b/>
          <w:sz w:val="28"/>
          <w:szCs w:val="28"/>
        </w:rPr>
        <w:t xml:space="preserve"> PRAHA 6 - Strahov</w:t>
      </w:r>
    </w:p>
    <w:p w:rsidR="00B073B6" w:rsidRPr="00B073B6" w:rsidRDefault="00B073B6" w:rsidP="00B073B6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r w:rsidRPr="00B073B6">
        <w:rPr>
          <w:rFonts w:ascii="Times New Roman" w:hAnsi="Times New Roman" w:cs="Times New Roman"/>
          <w:b/>
          <w:sz w:val="28"/>
          <w:szCs w:val="28"/>
        </w:rPr>
        <w:t xml:space="preserve">  IČO </w:t>
      </w:r>
      <w:proofErr w:type="gramStart"/>
      <w:r w:rsidRPr="00B073B6">
        <w:rPr>
          <w:rFonts w:ascii="Times New Roman" w:hAnsi="Times New Roman" w:cs="Times New Roman"/>
          <w:b/>
          <w:sz w:val="28"/>
          <w:szCs w:val="28"/>
        </w:rPr>
        <w:t>48549886         číslo</w:t>
      </w:r>
      <w:proofErr w:type="gramEnd"/>
      <w:r w:rsidRPr="00B073B6">
        <w:rPr>
          <w:rFonts w:ascii="Times New Roman" w:hAnsi="Times New Roman" w:cs="Times New Roman"/>
          <w:b/>
          <w:sz w:val="28"/>
          <w:szCs w:val="28"/>
        </w:rPr>
        <w:t xml:space="preserve"> účtu:  1732702504/0600</w:t>
      </w:r>
    </w:p>
    <w:p w:rsidR="00B073B6" w:rsidRDefault="00B073B6" w:rsidP="00B073B6">
      <w:pPr>
        <w:rPr>
          <w:b/>
          <w:i/>
        </w:rPr>
      </w:pPr>
    </w:p>
    <w:p w:rsidR="00777AFA" w:rsidRDefault="00777AFA"/>
    <w:p w:rsidR="002E109D" w:rsidRDefault="002E109D"/>
    <w:p w:rsidR="002E109D" w:rsidRDefault="002E109D">
      <w:r>
        <w:t xml:space="preserve">                                                                                                              Listopad 2017</w:t>
      </w:r>
    </w:p>
    <w:p w:rsidR="006E3D6A" w:rsidRDefault="006E3D6A"/>
    <w:p w:rsidR="006E3D6A" w:rsidRPr="006E3D6A" w:rsidRDefault="006E3D6A">
      <w:pPr>
        <w:rPr>
          <w:b/>
          <w:sz w:val="24"/>
          <w:szCs w:val="24"/>
          <w:u w:val="single"/>
        </w:rPr>
      </w:pPr>
      <w:r w:rsidRPr="006E3D6A">
        <w:rPr>
          <w:b/>
          <w:sz w:val="24"/>
          <w:szCs w:val="24"/>
          <w:u w:val="single"/>
        </w:rPr>
        <w:t>Stanovisko drezurní komise k</w:t>
      </w:r>
      <w:r w:rsidR="00971ABD">
        <w:rPr>
          <w:b/>
          <w:sz w:val="24"/>
          <w:szCs w:val="24"/>
          <w:u w:val="single"/>
        </w:rPr>
        <w:t>e startu pony s velkými koňmi na MČR v drezuře</w:t>
      </w:r>
    </w:p>
    <w:p w:rsidR="006E3D6A" w:rsidRPr="00CA41E7" w:rsidRDefault="006E3D6A">
      <w:pPr>
        <w:rPr>
          <w:sz w:val="16"/>
          <w:szCs w:val="16"/>
        </w:rPr>
      </w:pPr>
    </w:p>
    <w:p w:rsidR="006E3D6A" w:rsidRDefault="006E3D6A" w:rsidP="006E3D6A">
      <w:pPr>
        <w:rPr>
          <w:sz w:val="24"/>
          <w:szCs w:val="24"/>
        </w:rPr>
      </w:pPr>
      <w:r w:rsidRPr="006E3D6A">
        <w:rPr>
          <w:sz w:val="24"/>
          <w:szCs w:val="24"/>
        </w:rPr>
        <w:t>1. Děti, kteří mají licenci pro poníky (tedy od 8 do 1</w:t>
      </w:r>
      <w:r w:rsidR="00397035">
        <w:rPr>
          <w:sz w:val="24"/>
          <w:szCs w:val="24"/>
        </w:rPr>
        <w:t>6</w:t>
      </w:r>
      <w:r w:rsidRPr="006E3D6A">
        <w:rPr>
          <w:sz w:val="24"/>
          <w:szCs w:val="24"/>
        </w:rPr>
        <w:t xml:space="preserve"> l</w:t>
      </w:r>
      <w:r w:rsidR="00971ABD">
        <w:rPr>
          <w:sz w:val="24"/>
          <w:szCs w:val="24"/>
        </w:rPr>
        <w:t>et) mohou startovat na MČR pony.</w:t>
      </w:r>
    </w:p>
    <w:p w:rsidR="006E3D6A" w:rsidRDefault="006E3D6A" w:rsidP="006E3D6A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971ABD">
        <w:rPr>
          <w:sz w:val="24"/>
          <w:szCs w:val="24"/>
        </w:rPr>
        <w:t>V</w:t>
      </w:r>
      <w:r w:rsidR="00397035">
        <w:rPr>
          <w:sz w:val="24"/>
          <w:szCs w:val="24"/>
        </w:rPr>
        <w:t> letošním roce mají STP stanoveny pro čtyři kategorie jezdců 8-10, 11-13, 14-16 a 8-16</w:t>
      </w:r>
    </w:p>
    <w:p w:rsidR="00397035" w:rsidRPr="006E3D6A" w:rsidRDefault="00397035" w:rsidP="006E3D6A">
      <w:pPr>
        <w:rPr>
          <w:sz w:val="24"/>
          <w:szCs w:val="24"/>
        </w:rPr>
      </w:pPr>
      <w:r>
        <w:rPr>
          <w:sz w:val="24"/>
          <w:szCs w:val="24"/>
        </w:rPr>
        <w:t xml:space="preserve">    a mohou si vybrat podle výšky pony a stupně obtížnosti lehčí, nebo těžší variantu startu.</w:t>
      </w:r>
    </w:p>
    <w:p w:rsidR="002F3EEC" w:rsidRPr="00CA41E7" w:rsidRDefault="002F3EEC" w:rsidP="006E3D6A">
      <w:pPr>
        <w:rPr>
          <w:sz w:val="16"/>
          <w:szCs w:val="16"/>
        </w:rPr>
      </w:pPr>
    </w:p>
    <w:p w:rsidR="006E3D6A" w:rsidRDefault="006E3D6A" w:rsidP="006E3D6A">
      <w:pPr>
        <w:rPr>
          <w:sz w:val="24"/>
          <w:szCs w:val="24"/>
        </w:rPr>
      </w:pPr>
      <w:r w:rsidRPr="006E3D6A">
        <w:rPr>
          <w:sz w:val="24"/>
          <w:szCs w:val="24"/>
        </w:rPr>
        <w:t xml:space="preserve">2. Děti, kteří mají licenci na velkého koně (tj. od 12 do 14 let) mohou startovat na MČR </w:t>
      </w:r>
    </w:p>
    <w:p w:rsidR="002E109D" w:rsidRDefault="006E3D6A" w:rsidP="006E3D6A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6E3D6A">
        <w:rPr>
          <w:sz w:val="24"/>
          <w:szCs w:val="24"/>
        </w:rPr>
        <w:t>v</w:t>
      </w:r>
      <w:r w:rsidR="00397035">
        <w:rPr>
          <w:sz w:val="24"/>
          <w:szCs w:val="24"/>
        </w:rPr>
        <w:t> </w:t>
      </w:r>
      <w:r w:rsidRPr="006E3D6A">
        <w:rPr>
          <w:sz w:val="24"/>
          <w:szCs w:val="24"/>
        </w:rPr>
        <w:t>drezuře</w:t>
      </w:r>
      <w:r w:rsidR="00397035">
        <w:rPr>
          <w:sz w:val="24"/>
          <w:szCs w:val="24"/>
        </w:rPr>
        <w:t xml:space="preserve"> pro velké koně pouze v jedné kategorii</w:t>
      </w:r>
      <w:r w:rsidR="002E109D">
        <w:rPr>
          <w:sz w:val="24"/>
          <w:szCs w:val="24"/>
        </w:rPr>
        <w:t xml:space="preserve"> a v letošním roce jsme upravili i stupeň</w:t>
      </w:r>
    </w:p>
    <w:p w:rsidR="006E3D6A" w:rsidRPr="006E3D6A" w:rsidRDefault="002E109D" w:rsidP="006E3D6A">
      <w:pPr>
        <w:rPr>
          <w:sz w:val="24"/>
          <w:szCs w:val="24"/>
        </w:rPr>
      </w:pPr>
      <w:r>
        <w:rPr>
          <w:sz w:val="24"/>
          <w:szCs w:val="24"/>
        </w:rPr>
        <w:t xml:space="preserve">     soutěží právě z důvodu </w:t>
      </w:r>
      <w:r w:rsidR="001F1AE9">
        <w:rPr>
          <w:sz w:val="24"/>
          <w:szCs w:val="24"/>
        </w:rPr>
        <w:t>velké náročnosti</w:t>
      </w:r>
      <w:r w:rsidR="00B6059A">
        <w:rPr>
          <w:sz w:val="24"/>
          <w:szCs w:val="24"/>
        </w:rPr>
        <w:t>.</w:t>
      </w:r>
    </w:p>
    <w:p w:rsidR="002F3EEC" w:rsidRPr="00CA41E7" w:rsidRDefault="002F3EEC" w:rsidP="006E3D6A">
      <w:pPr>
        <w:rPr>
          <w:sz w:val="16"/>
          <w:szCs w:val="16"/>
        </w:rPr>
      </w:pPr>
    </w:p>
    <w:p w:rsidR="006E3D6A" w:rsidRPr="006E3D6A" w:rsidRDefault="006E3D6A" w:rsidP="006E3D6A">
      <w:pPr>
        <w:rPr>
          <w:sz w:val="24"/>
          <w:szCs w:val="24"/>
        </w:rPr>
      </w:pPr>
      <w:r w:rsidRPr="006E3D6A">
        <w:rPr>
          <w:sz w:val="24"/>
          <w:szCs w:val="24"/>
        </w:rPr>
        <w:t>3. Jest</w:t>
      </w:r>
      <w:r w:rsidR="00B6059A">
        <w:rPr>
          <w:sz w:val="24"/>
          <w:szCs w:val="24"/>
        </w:rPr>
        <w:t>liže se jedná o drezurní soutěže</w:t>
      </w:r>
      <w:r w:rsidRPr="006E3D6A">
        <w:rPr>
          <w:sz w:val="24"/>
          <w:szCs w:val="24"/>
        </w:rPr>
        <w:t xml:space="preserve"> na velkém koni, nelze srovnat zcela objektivně výkon</w:t>
      </w:r>
    </w:p>
    <w:p w:rsidR="00397035" w:rsidRDefault="006E3D6A" w:rsidP="006E3D6A">
      <w:pPr>
        <w:rPr>
          <w:sz w:val="24"/>
          <w:szCs w:val="24"/>
        </w:rPr>
      </w:pPr>
      <w:r w:rsidRPr="006E3D6A">
        <w:rPr>
          <w:sz w:val="24"/>
          <w:szCs w:val="24"/>
        </w:rPr>
        <w:t>    poníka a velkého koně, což potvrdili i zahraniční rozhodčí na mnohých závodech v</w:t>
      </w:r>
      <w:r w:rsidR="00397035">
        <w:rPr>
          <w:sz w:val="24"/>
          <w:szCs w:val="24"/>
        </w:rPr>
        <w:t> </w:t>
      </w:r>
      <w:r w:rsidRPr="006E3D6A">
        <w:rPr>
          <w:sz w:val="24"/>
          <w:szCs w:val="24"/>
        </w:rPr>
        <w:t>ČR</w:t>
      </w:r>
    </w:p>
    <w:p w:rsidR="006E3D6A" w:rsidRPr="006E3D6A" w:rsidRDefault="00397035" w:rsidP="006E3D6A">
      <w:pPr>
        <w:rPr>
          <w:sz w:val="24"/>
          <w:szCs w:val="24"/>
        </w:rPr>
      </w:pPr>
      <w:r>
        <w:rPr>
          <w:sz w:val="24"/>
          <w:szCs w:val="24"/>
        </w:rPr>
        <w:t xml:space="preserve">    včetně MČR </w:t>
      </w:r>
      <w:r w:rsidR="002E109D">
        <w:rPr>
          <w:sz w:val="24"/>
          <w:szCs w:val="24"/>
        </w:rPr>
        <w:t>v Brně a Ptýrově i republikových</w:t>
      </w:r>
      <w:r>
        <w:rPr>
          <w:sz w:val="24"/>
          <w:szCs w:val="24"/>
        </w:rPr>
        <w:t xml:space="preserve"> šampionátů</w:t>
      </w:r>
      <w:r w:rsidR="002E109D">
        <w:rPr>
          <w:sz w:val="24"/>
          <w:szCs w:val="24"/>
        </w:rPr>
        <w:t xml:space="preserve"> v minulých letech</w:t>
      </w:r>
      <w:r w:rsidR="006E3D6A" w:rsidRPr="006E3D6A">
        <w:rPr>
          <w:sz w:val="24"/>
          <w:szCs w:val="24"/>
        </w:rPr>
        <w:t>.   </w:t>
      </w:r>
    </w:p>
    <w:p w:rsidR="002F3EEC" w:rsidRPr="00CA41E7" w:rsidRDefault="002F3EEC" w:rsidP="006E3D6A">
      <w:pPr>
        <w:rPr>
          <w:sz w:val="16"/>
          <w:szCs w:val="16"/>
        </w:rPr>
      </w:pPr>
    </w:p>
    <w:p w:rsidR="006E3D6A" w:rsidRDefault="006E3D6A" w:rsidP="006E3D6A">
      <w:pPr>
        <w:rPr>
          <w:sz w:val="24"/>
          <w:szCs w:val="24"/>
        </w:rPr>
      </w:pPr>
      <w:r w:rsidRPr="006E3D6A">
        <w:rPr>
          <w:sz w:val="24"/>
          <w:szCs w:val="24"/>
        </w:rPr>
        <w:t xml:space="preserve">4. Děti na poníkovi provádí snadněji cviky v úlohách </w:t>
      </w:r>
      <w:r w:rsidR="00B6059A">
        <w:rPr>
          <w:sz w:val="24"/>
          <w:szCs w:val="24"/>
        </w:rPr>
        <w:t xml:space="preserve">L </w:t>
      </w:r>
      <w:r w:rsidRPr="006E3D6A">
        <w:rPr>
          <w:sz w:val="24"/>
          <w:szCs w:val="24"/>
        </w:rPr>
        <w:t xml:space="preserve">a mají výhodu ježdění již od 8 let na </w:t>
      </w:r>
    </w:p>
    <w:p w:rsidR="00397035" w:rsidRDefault="006E3D6A" w:rsidP="006E3D6A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6E3D6A">
        <w:rPr>
          <w:sz w:val="24"/>
          <w:szCs w:val="24"/>
        </w:rPr>
        <w:t>stejném koni</w:t>
      </w:r>
      <w:r w:rsidR="00397035">
        <w:rPr>
          <w:sz w:val="24"/>
          <w:szCs w:val="24"/>
        </w:rPr>
        <w:t xml:space="preserve"> (tj. 4 roky do 12 let)</w:t>
      </w:r>
      <w:r w:rsidRPr="006E3D6A">
        <w:rPr>
          <w:sz w:val="24"/>
          <w:szCs w:val="24"/>
        </w:rPr>
        <w:t xml:space="preserve">, včetně možnosti startů na MČR pony, což dítě ve 12 </w:t>
      </w:r>
    </w:p>
    <w:p w:rsidR="006E3D6A" w:rsidRPr="006E3D6A" w:rsidRDefault="00397035" w:rsidP="006E3D6A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E3D6A" w:rsidRPr="006E3D6A">
        <w:rPr>
          <w:sz w:val="24"/>
          <w:szCs w:val="24"/>
        </w:rPr>
        <w:t>letech na velkém koni</w:t>
      </w:r>
      <w:r>
        <w:rPr>
          <w:sz w:val="24"/>
          <w:szCs w:val="24"/>
        </w:rPr>
        <w:t xml:space="preserve"> </w:t>
      </w:r>
      <w:r w:rsidR="006E3D6A" w:rsidRPr="006E3D6A">
        <w:rPr>
          <w:sz w:val="24"/>
          <w:szCs w:val="24"/>
        </w:rPr>
        <w:t>nemá</w:t>
      </w:r>
      <w:r>
        <w:rPr>
          <w:sz w:val="24"/>
          <w:szCs w:val="24"/>
        </w:rPr>
        <w:t xml:space="preserve"> a startuje tak na MČR dětí na velkém koni poprvé</w:t>
      </w:r>
      <w:r w:rsidR="006E3D6A" w:rsidRPr="006E3D6A">
        <w:rPr>
          <w:sz w:val="24"/>
          <w:szCs w:val="24"/>
        </w:rPr>
        <w:t>.</w:t>
      </w:r>
    </w:p>
    <w:p w:rsidR="002F3EEC" w:rsidRPr="00CA41E7" w:rsidRDefault="002F3EEC" w:rsidP="006E3D6A">
      <w:pPr>
        <w:rPr>
          <w:sz w:val="16"/>
          <w:szCs w:val="16"/>
        </w:rPr>
      </w:pPr>
    </w:p>
    <w:p w:rsidR="00397035" w:rsidRDefault="006E3D6A" w:rsidP="006E3D6A">
      <w:pPr>
        <w:rPr>
          <w:sz w:val="24"/>
          <w:szCs w:val="24"/>
        </w:rPr>
      </w:pPr>
      <w:r w:rsidRPr="006E3D6A">
        <w:rPr>
          <w:sz w:val="24"/>
          <w:szCs w:val="24"/>
        </w:rPr>
        <w:t xml:space="preserve">5. </w:t>
      </w:r>
      <w:r w:rsidR="00397035">
        <w:rPr>
          <w:sz w:val="24"/>
          <w:szCs w:val="24"/>
        </w:rPr>
        <w:t xml:space="preserve">Není logický </w:t>
      </w:r>
      <w:r w:rsidRPr="006E3D6A">
        <w:rPr>
          <w:sz w:val="24"/>
          <w:szCs w:val="24"/>
        </w:rPr>
        <w:t xml:space="preserve">start </w:t>
      </w:r>
      <w:r w:rsidR="00397035">
        <w:rPr>
          <w:sz w:val="24"/>
          <w:szCs w:val="24"/>
        </w:rPr>
        <w:t xml:space="preserve">jezdců na pony </w:t>
      </w:r>
      <w:r w:rsidRPr="006E3D6A">
        <w:rPr>
          <w:sz w:val="24"/>
          <w:szCs w:val="24"/>
        </w:rPr>
        <w:t>na dv</w:t>
      </w:r>
      <w:r>
        <w:rPr>
          <w:sz w:val="24"/>
          <w:szCs w:val="24"/>
        </w:rPr>
        <w:t xml:space="preserve">ou mistrovstvích a </w:t>
      </w:r>
      <w:r w:rsidR="001F1AE9">
        <w:rPr>
          <w:sz w:val="24"/>
          <w:szCs w:val="24"/>
        </w:rPr>
        <w:t>dětí</w:t>
      </w:r>
      <w:r>
        <w:rPr>
          <w:sz w:val="24"/>
          <w:szCs w:val="24"/>
        </w:rPr>
        <w:t xml:space="preserve"> s </w:t>
      </w:r>
      <w:r w:rsidRPr="006E3D6A">
        <w:rPr>
          <w:sz w:val="24"/>
          <w:szCs w:val="24"/>
        </w:rPr>
        <w:t>licenc</w:t>
      </w:r>
      <w:r>
        <w:rPr>
          <w:sz w:val="24"/>
          <w:szCs w:val="24"/>
        </w:rPr>
        <w:t xml:space="preserve">í </w:t>
      </w:r>
      <w:r w:rsidR="00397035">
        <w:rPr>
          <w:sz w:val="24"/>
          <w:szCs w:val="24"/>
        </w:rPr>
        <w:t>na velkém</w:t>
      </w:r>
      <w:r w:rsidRPr="006E3D6A">
        <w:rPr>
          <w:sz w:val="24"/>
          <w:szCs w:val="24"/>
        </w:rPr>
        <w:t xml:space="preserve"> kon</w:t>
      </w:r>
      <w:r w:rsidR="00397035">
        <w:rPr>
          <w:sz w:val="24"/>
          <w:szCs w:val="24"/>
        </w:rPr>
        <w:t>i</w:t>
      </w:r>
    </w:p>
    <w:p w:rsidR="00B6059A" w:rsidRDefault="00397035" w:rsidP="00397035">
      <w:pPr>
        <w:rPr>
          <w:sz w:val="24"/>
          <w:szCs w:val="24"/>
        </w:rPr>
      </w:pPr>
      <w:r>
        <w:rPr>
          <w:sz w:val="24"/>
          <w:szCs w:val="24"/>
        </w:rPr>
        <w:t xml:space="preserve">     pouze na jediném</w:t>
      </w:r>
      <w:r w:rsidR="00971ABD">
        <w:rPr>
          <w:sz w:val="24"/>
          <w:szCs w:val="24"/>
        </w:rPr>
        <w:t>, pokud by se povolila varianta startu pony s koňmi velkými</w:t>
      </w:r>
      <w:r w:rsidR="00B6059A">
        <w:rPr>
          <w:sz w:val="24"/>
          <w:szCs w:val="24"/>
        </w:rPr>
        <w:t>,</w:t>
      </w:r>
      <w:r w:rsidR="00971ABD">
        <w:rPr>
          <w:sz w:val="24"/>
          <w:szCs w:val="24"/>
        </w:rPr>
        <w:t xml:space="preserve"> je zd</w:t>
      </w:r>
      <w:r w:rsidR="00B6059A">
        <w:rPr>
          <w:sz w:val="24"/>
          <w:szCs w:val="24"/>
        </w:rPr>
        <w:t xml:space="preserve">e </w:t>
      </w:r>
    </w:p>
    <w:p w:rsidR="006E3D6A" w:rsidRPr="006E3D6A" w:rsidRDefault="00B6059A" w:rsidP="00397035">
      <w:pPr>
        <w:rPr>
          <w:sz w:val="24"/>
          <w:szCs w:val="24"/>
        </w:rPr>
      </w:pPr>
      <w:r>
        <w:rPr>
          <w:sz w:val="24"/>
          <w:szCs w:val="24"/>
        </w:rPr>
        <w:t xml:space="preserve">     otázka, proč by toto nešlo i </w:t>
      </w:r>
      <w:r w:rsidR="00971ABD">
        <w:rPr>
          <w:sz w:val="24"/>
          <w:szCs w:val="24"/>
        </w:rPr>
        <w:t>naopak</w:t>
      </w:r>
      <w:r w:rsidR="00397035">
        <w:rPr>
          <w:sz w:val="24"/>
          <w:szCs w:val="24"/>
        </w:rPr>
        <w:t xml:space="preserve">. </w:t>
      </w:r>
    </w:p>
    <w:p w:rsidR="002F3EEC" w:rsidRPr="00CA41E7" w:rsidRDefault="002F3EEC" w:rsidP="006E3D6A">
      <w:pPr>
        <w:rPr>
          <w:sz w:val="16"/>
          <w:szCs w:val="16"/>
        </w:rPr>
      </w:pPr>
    </w:p>
    <w:p w:rsidR="006E3D6A" w:rsidRDefault="006E3D6A" w:rsidP="006E3D6A">
      <w:pPr>
        <w:rPr>
          <w:sz w:val="24"/>
          <w:szCs w:val="24"/>
        </w:rPr>
      </w:pPr>
      <w:r w:rsidRPr="006E3D6A">
        <w:rPr>
          <w:sz w:val="24"/>
          <w:szCs w:val="24"/>
        </w:rPr>
        <w:t>6. Z úst mnoha instruktorů a trenérů se v loňském roce ozývalo tvrzení, že MČR pro děti je</w:t>
      </w:r>
    </w:p>
    <w:p w:rsidR="001F1AE9" w:rsidRDefault="006E3D6A" w:rsidP="006E3D6A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6E3D6A">
        <w:rPr>
          <w:sz w:val="24"/>
          <w:szCs w:val="24"/>
        </w:rPr>
        <w:t xml:space="preserve"> </w:t>
      </w:r>
      <w:r w:rsidR="001F1AE9">
        <w:rPr>
          <w:sz w:val="24"/>
          <w:szCs w:val="24"/>
        </w:rPr>
        <w:t>snazší a je dobře, že</w:t>
      </w:r>
      <w:r>
        <w:rPr>
          <w:sz w:val="24"/>
          <w:szCs w:val="24"/>
        </w:rPr>
        <w:t xml:space="preserve"> </w:t>
      </w:r>
      <w:r w:rsidR="00397035">
        <w:rPr>
          <w:sz w:val="24"/>
          <w:szCs w:val="24"/>
        </w:rPr>
        <w:t xml:space="preserve">byly </w:t>
      </w:r>
      <w:r w:rsidRPr="006E3D6A">
        <w:rPr>
          <w:sz w:val="24"/>
          <w:szCs w:val="24"/>
        </w:rPr>
        <w:t>stanov</w:t>
      </w:r>
      <w:r w:rsidR="00397035">
        <w:rPr>
          <w:sz w:val="24"/>
          <w:szCs w:val="24"/>
        </w:rPr>
        <w:t>eny</w:t>
      </w:r>
      <w:r w:rsidRPr="006E3D6A">
        <w:rPr>
          <w:sz w:val="24"/>
          <w:szCs w:val="24"/>
        </w:rPr>
        <w:t xml:space="preserve"> STP </w:t>
      </w:r>
      <w:r w:rsidR="002F3EEC">
        <w:rPr>
          <w:sz w:val="24"/>
          <w:szCs w:val="24"/>
        </w:rPr>
        <w:t xml:space="preserve">pro několik kategorií jezdců na pony s možností </w:t>
      </w:r>
    </w:p>
    <w:p w:rsidR="001F1AE9" w:rsidRDefault="001F1AE9" w:rsidP="002F3EEC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2F3EEC">
        <w:rPr>
          <w:sz w:val="24"/>
          <w:szCs w:val="24"/>
        </w:rPr>
        <w:t>výběru tříkolové</w:t>
      </w:r>
      <w:r w:rsidR="006E3D6A" w:rsidRPr="006E3D6A">
        <w:rPr>
          <w:sz w:val="24"/>
          <w:szCs w:val="24"/>
        </w:rPr>
        <w:t xml:space="preserve"> soutěž</w:t>
      </w:r>
      <w:r w:rsidR="002F3EEC">
        <w:rPr>
          <w:sz w:val="24"/>
          <w:szCs w:val="24"/>
        </w:rPr>
        <w:t>e, stejně tak jako pro děti na velkých koních</w:t>
      </w:r>
      <w:r>
        <w:rPr>
          <w:sz w:val="24"/>
          <w:szCs w:val="24"/>
        </w:rPr>
        <w:t xml:space="preserve">, kde bude tříkolová </w:t>
      </w:r>
    </w:p>
    <w:p w:rsidR="006E3D6A" w:rsidRPr="006E3D6A" w:rsidRDefault="001F1AE9" w:rsidP="002F3EEC">
      <w:pPr>
        <w:rPr>
          <w:sz w:val="24"/>
          <w:szCs w:val="24"/>
        </w:rPr>
      </w:pPr>
      <w:r>
        <w:rPr>
          <w:sz w:val="24"/>
          <w:szCs w:val="24"/>
        </w:rPr>
        <w:t xml:space="preserve">     soutěž již třetím rokem</w:t>
      </w:r>
      <w:r w:rsidR="002F3EEC">
        <w:rPr>
          <w:sz w:val="24"/>
          <w:szCs w:val="24"/>
        </w:rPr>
        <w:t>.</w:t>
      </w:r>
      <w:r w:rsidR="006E3D6A" w:rsidRPr="006E3D6A">
        <w:rPr>
          <w:sz w:val="24"/>
          <w:szCs w:val="24"/>
        </w:rPr>
        <w:t xml:space="preserve"> </w:t>
      </w:r>
    </w:p>
    <w:p w:rsidR="002F3EEC" w:rsidRPr="00CA41E7" w:rsidRDefault="002F3EEC" w:rsidP="002F3EEC">
      <w:pPr>
        <w:rPr>
          <w:sz w:val="16"/>
          <w:szCs w:val="16"/>
        </w:rPr>
      </w:pPr>
    </w:p>
    <w:p w:rsidR="002E109D" w:rsidRDefault="006E3D6A" w:rsidP="002E109D">
      <w:pPr>
        <w:rPr>
          <w:sz w:val="24"/>
          <w:szCs w:val="24"/>
        </w:rPr>
      </w:pPr>
      <w:r w:rsidRPr="006E3D6A">
        <w:rPr>
          <w:sz w:val="24"/>
          <w:szCs w:val="24"/>
        </w:rPr>
        <w:t xml:space="preserve">7. </w:t>
      </w:r>
      <w:r w:rsidR="002F3EEC">
        <w:rPr>
          <w:sz w:val="24"/>
          <w:szCs w:val="24"/>
        </w:rPr>
        <w:t>Tato skutečnost byla zavedena v r. 2016 a osvědčila se při rozhodování na MČR, kde poníci</w:t>
      </w:r>
    </w:p>
    <w:p w:rsidR="002E109D" w:rsidRPr="001F1AE9" w:rsidRDefault="002F3EEC" w:rsidP="002E109D">
      <w:pPr>
        <w:rPr>
          <w:sz w:val="24"/>
          <w:szCs w:val="24"/>
        </w:rPr>
      </w:pPr>
      <w:r>
        <w:rPr>
          <w:sz w:val="24"/>
          <w:szCs w:val="24"/>
        </w:rPr>
        <w:t xml:space="preserve">     již s velkými koňmi nestartovali.</w:t>
      </w:r>
      <w:r w:rsidR="002E109D">
        <w:rPr>
          <w:sz w:val="24"/>
          <w:szCs w:val="24"/>
        </w:rPr>
        <w:t xml:space="preserve"> </w:t>
      </w:r>
      <w:r w:rsidR="002E109D" w:rsidRPr="001F1AE9">
        <w:rPr>
          <w:sz w:val="24"/>
          <w:szCs w:val="24"/>
        </w:rPr>
        <w:t xml:space="preserve">Mistrovství ČR je nejvyšší republiková </w:t>
      </w:r>
      <w:proofErr w:type="gramStart"/>
      <w:r w:rsidR="002E109D" w:rsidRPr="001F1AE9">
        <w:rPr>
          <w:sz w:val="24"/>
          <w:szCs w:val="24"/>
        </w:rPr>
        <w:t>soutěž,  kde</w:t>
      </w:r>
      <w:proofErr w:type="gramEnd"/>
      <w:r w:rsidR="002E109D" w:rsidRPr="001F1AE9">
        <w:rPr>
          <w:sz w:val="24"/>
          <w:szCs w:val="24"/>
        </w:rPr>
        <w:t xml:space="preserve"> by měli</w:t>
      </w:r>
    </w:p>
    <w:p w:rsidR="001F1AE9" w:rsidRDefault="002E109D" w:rsidP="002E109D">
      <w:pPr>
        <w:rPr>
          <w:sz w:val="24"/>
          <w:szCs w:val="24"/>
        </w:rPr>
      </w:pPr>
      <w:r w:rsidRPr="001F1AE9">
        <w:rPr>
          <w:sz w:val="24"/>
          <w:szCs w:val="24"/>
        </w:rPr>
        <w:t xml:space="preserve">     soutěžící mít rovnocenné podmínky </w:t>
      </w:r>
      <w:proofErr w:type="gramStart"/>
      <w:r w:rsidRPr="001F1AE9">
        <w:rPr>
          <w:sz w:val="24"/>
          <w:szCs w:val="24"/>
        </w:rPr>
        <w:t>startu,  aby</w:t>
      </w:r>
      <w:proofErr w:type="gramEnd"/>
      <w:r w:rsidRPr="001F1AE9">
        <w:rPr>
          <w:sz w:val="24"/>
          <w:szCs w:val="24"/>
        </w:rPr>
        <w:t xml:space="preserve"> nedocházelo k znevýhodnění určité </w:t>
      </w:r>
    </w:p>
    <w:p w:rsidR="001F1AE9" w:rsidRDefault="001F1AE9" w:rsidP="002F3EEC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2E109D" w:rsidRPr="001F1AE9">
        <w:rPr>
          <w:sz w:val="24"/>
          <w:szCs w:val="24"/>
        </w:rPr>
        <w:t xml:space="preserve">skupiny v rámci jedné kategorie.  Tuto filozofii razí DK i na šampionátech, kde se úlohy pro </w:t>
      </w:r>
    </w:p>
    <w:p w:rsidR="002F3EEC" w:rsidRDefault="001F1AE9" w:rsidP="002F3EEC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2E109D" w:rsidRPr="001F1AE9">
        <w:rPr>
          <w:sz w:val="24"/>
          <w:szCs w:val="24"/>
        </w:rPr>
        <w:t>pony vypisují zvlášť a to právě z výše uvedených důvodů „objektivního rozhodování“.</w:t>
      </w:r>
    </w:p>
    <w:p w:rsidR="00CA41E7" w:rsidRPr="00CA41E7" w:rsidRDefault="00CA41E7" w:rsidP="002F3EEC">
      <w:pPr>
        <w:rPr>
          <w:sz w:val="16"/>
          <w:szCs w:val="16"/>
        </w:rPr>
      </w:pPr>
    </w:p>
    <w:p w:rsidR="00CA41E7" w:rsidRDefault="00CA41E7" w:rsidP="002F3EEC">
      <w:pPr>
        <w:rPr>
          <w:sz w:val="24"/>
          <w:szCs w:val="24"/>
        </w:rPr>
      </w:pPr>
      <w:r>
        <w:rPr>
          <w:sz w:val="24"/>
          <w:szCs w:val="24"/>
        </w:rPr>
        <w:t xml:space="preserve">8. Jezdci na pony byli vyřazeni z SCM pro děti a juniory na velkých koních a mají přípravu </w:t>
      </w:r>
    </w:p>
    <w:p w:rsidR="00CA41E7" w:rsidRDefault="00CA41E7" w:rsidP="002F3EEC">
      <w:pPr>
        <w:rPr>
          <w:sz w:val="24"/>
          <w:szCs w:val="24"/>
        </w:rPr>
      </w:pPr>
      <w:r>
        <w:rPr>
          <w:sz w:val="24"/>
          <w:szCs w:val="24"/>
        </w:rPr>
        <w:t xml:space="preserve">     ve svém SCM, není tedy logické je připravovat na soutěže s dětmi na velkých koních.</w:t>
      </w:r>
    </w:p>
    <w:p w:rsidR="001F1AE9" w:rsidRPr="00CA41E7" w:rsidRDefault="00CA41E7" w:rsidP="002F3EEC">
      <w:pPr>
        <w:rPr>
          <w:sz w:val="16"/>
          <w:szCs w:val="16"/>
        </w:rPr>
      </w:pPr>
      <w:r>
        <w:rPr>
          <w:sz w:val="24"/>
          <w:szCs w:val="24"/>
        </w:rPr>
        <w:t xml:space="preserve"> </w:t>
      </w:r>
    </w:p>
    <w:p w:rsidR="001F1AE9" w:rsidRDefault="001F1AE9" w:rsidP="002F3EEC">
      <w:pPr>
        <w:rPr>
          <w:sz w:val="24"/>
          <w:szCs w:val="24"/>
        </w:rPr>
      </w:pPr>
      <w:r>
        <w:rPr>
          <w:sz w:val="24"/>
          <w:szCs w:val="24"/>
        </w:rPr>
        <w:t>Drezurní kom</w:t>
      </w:r>
      <w:r w:rsidR="00CA41E7">
        <w:rPr>
          <w:sz w:val="24"/>
          <w:szCs w:val="24"/>
        </w:rPr>
        <w:t>ise stojí stále na</w:t>
      </w:r>
      <w:r>
        <w:rPr>
          <w:sz w:val="24"/>
          <w:szCs w:val="24"/>
        </w:rPr>
        <w:t xml:space="preserve"> již platném zákazu startu pony na Mistrovství </w:t>
      </w:r>
      <w:r w:rsidR="00CA41E7">
        <w:rPr>
          <w:sz w:val="24"/>
          <w:szCs w:val="24"/>
        </w:rPr>
        <w:t xml:space="preserve">v drezuře v kategorii </w:t>
      </w:r>
      <w:r>
        <w:rPr>
          <w:sz w:val="24"/>
          <w:szCs w:val="24"/>
        </w:rPr>
        <w:t>dětí na velkých koních.</w:t>
      </w:r>
      <w:r w:rsidR="00CA41E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Pokud </w:t>
      </w:r>
      <w:r w:rsidR="00CA41E7">
        <w:rPr>
          <w:sz w:val="24"/>
          <w:szCs w:val="24"/>
        </w:rPr>
        <w:t xml:space="preserve">straší </w:t>
      </w:r>
      <w:r>
        <w:rPr>
          <w:sz w:val="24"/>
          <w:szCs w:val="24"/>
        </w:rPr>
        <w:t>Jezdec na pony, kterému je 14 let</w:t>
      </w:r>
      <w:r w:rsidR="00CA41E7">
        <w:rPr>
          <w:sz w:val="24"/>
          <w:szCs w:val="24"/>
        </w:rPr>
        <w:t xml:space="preserve"> – 16 let</w:t>
      </w:r>
      <w:r>
        <w:rPr>
          <w:sz w:val="24"/>
          <w:szCs w:val="24"/>
        </w:rPr>
        <w:t>, dosahuje úrovně stupně S, může startovat v kategorii mladších juniorů podle STP pro daný rok.</w:t>
      </w:r>
    </w:p>
    <w:p w:rsidR="001F1AE9" w:rsidRDefault="001F1AE9" w:rsidP="002F3EEC">
      <w:pPr>
        <w:rPr>
          <w:sz w:val="24"/>
          <w:szCs w:val="24"/>
        </w:rPr>
      </w:pPr>
    </w:p>
    <w:p w:rsidR="002E109D" w:rsidRPr="006E3D6A" w:rsidRDefault="001F1AE9" w:rsidP="002F3EEC">
      <w:pPr>
        <w:rPr>
          <w:sz w:val="24"/>
          <w:szCs w:val="24"/>
        </w:rPr>
      </w:pPr>
      <w:r>
        <w:rPr>
          <w:sz w:val="24"/>
          <w:szCs w:val="24"/>
        </w:rPr>
        <w:t xml:space="preserve">Projednáno na DK dne </w:t>
      </w:r>
      <w:proofErr w:type="gramStart"/>
      <w:r>
        <w:rPr>
          <w:sz w:val="24"/>
          <w:szCs w:val="24"/>
        </w:rPr>
        <w:t>2.11.2016</w:t>
      </w:r>
      <w:proofErr w:type="gramEnd"/>
      <w:r>
        <w:rPr>
          <w:sz w:val="24"/>
          <w:szCs w:val="24"/>
        </w:rPr>
        <w:t xml:space="preserve"> </w:t>
      </w:r>
    </w:p>
    <w:p w:rsidR="006E3D6A" w:rsidRDefault="006E3D6A"/>
    <w:sectPr w:rsidR="006E3D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068AA"/>
    <w:multiLevelType w:val="hybridMultilevel"/>
    <w:tmpl w:val="135AE3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3722A"/>
    <w:multiLevelType w:val="hybridMultilevel"/>
    <w:tmpl w:val="F01C1D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AB6FA1"/>
    <w:multiLevelType w:val="hybridMultilevel"/>
    <w:tmpl w:val="28FCA2E6"/>
    <w:lvl w:ilvl="0" w:tplc="5F48CF4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605C75"/>
    <w:multiLevelType w:val="hybridMultilevel"/>
    <w:tmpl w:val="2ADA4F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60D"/>
    <w:rsid w:val="001D3604"/>
    <w:rsid w:val="001F1AE9"/>
    <w:rsid w:val="0023536F"/>
    <w:rsid w:val="002E109D"/>
    <w:rsid w:val="002F3EEC"/>
    <w:rsid w:val="00397035"/>
    <w:rsid w:val="006E3D6A"/>
    <w:rsid w:val="00777AFA"/>
    <w:rsid w:val="0079760D"/>
    <w:rsid w:val="007F642A"/>
    <w:rsid w:val="00971ABD"/>
    <w:rsid w:val="00A16F62"/>
    <w:rsid w:val="00B073B6"/>
    <w:rsid w:val="00B6059A"/>
    <w:rsid w:val="00B91456"/>
    <w:rsid w:val="00CA41E7"/>
    <w:rsid w:val="00E3757C"/>
    <w:rsid w:val="00ED3140"/>
    <w:rsid w:val="00ED6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5FE588-C769-4EFA-ACA5-024DF56BA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3D6A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073B6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2E109D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Čmolík Vít</dc:creator>
  <cp:lastModifiedBy>Renata</cp:lastModifiedBy>
  <cp:revision>2</cp:revision>
  <dcterms:created xsi:type="dcterms:W3CDTF">2016-11-10T09:40:00Z</dcterms:created>
  <dcterms:modified xsi:type="dcterms:W3CDTF">2016-11-10T09:40:00Z</dcterms:modified>
</cp:coreProperties>
</file>